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Wausau</Value>
    </Campus>
    <Number xmlns="409cf07c-705a-4568-bc2e-e1a7cd36a2d3">529</Number>
    <Section xmlns="409cf07c-705a-4568-bc2e-e1a7cd36a2d3">W01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78CB-1734-4B44-A2E9-504E28A2B139}"/>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